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E1" w:rsidRPr="003B5DEB" w:rsidRDefault="00FD0DE1" w:rsidP="00FD0DE1">
      <w:pPr>
        <w:jc w:val="left"/>
        <w:rPr>
          <w:rFonts w:ascii="ＭＳ 明朝" w:hAnsi="ＭＳ 明朝"/>
        </w:rPr>
      </w:pPr>
      <w:r w:rsidRPr="003B5DEB">
        <w:rPr>
          <w:rFonts w:ascii="ＭＳ 明朝" w:hAnsi="ＭＳ 明朝" w:hint="eastAsia"/>
        </w:rPr>
        <w:t>様式第４号（第７条関係）</w:t>
      </w:r>
    </w:p>
    <w:p w:rsidR="00FD0DE1" w:rsidRPr="003B5DEB" w:rsidRDefault="00FD0DE1" w:rsidP="00FD0DE1">
      <w:pPr>
        <w:jc w:val="left"/>
        <w:rPr>
          <w:rFonts w:ascii="ＭＳ 明朝" w:hAnsi="ＭＳ 明朝" w:hint="eastAsia"/>
        </w:rPr>
      </w:pPr>
    </w:p>
    <w:p w:rsidR="00FD0DE1" w:rsidRPr="003B5DEB" w:rsidRDefault="00FD0DE1" w:rsidP="00FD0DE1">
      <w:pPr>
        <w:jc w:val="center"/>
        <w:rPr>
          <w:rFonts w:ascii="ＭＳ 明朝" w:hAnsi="ＭＳ 明朝" w:hint="eastAsia"/>
          <w:szCs w:val="32"/>
        </w:rPr>
      </w:pPr>
      <w:r w:rsidRPr="003B5DEB">
        <w:rPr>
          <w:rFonts w:ascii="ＭＳ 明朝" w:hAnsi="ＭＳ 明朝" w:hint="eastAsia"/>
          <w:szCs w:val="32"/>
        </w:rPr>
        <w:t>誓　約　書</w:t>
      </w:r>
    </w:p>
    <w:p w:rsidR="00FD0DE1" w:rsidRPr="003B5DEB" w:rsidRDefault="00FD0DE1" w:rsidP="00FD0DE1">
      <w:pPr>
        <w:jc w:val="left"/>
        <w:rPr>
          <w:rFonts w:ascii="ＭＳ 明朝" w:hAnsi="ＭＳ 明朝" w:hint="eastAsia"/>
          <w:szCs w:val="32"/>
        </w:rPr>
      </w:pPr>
    </w:p>
    <w:p w:rsidR="00FD0DE1" w:rsidRPr="003B5DEB" w:rsidRDefault="00FD0DE1" w:rsidP="00FD0DE1">
      <w:pPr>
        <w:spacing w:line="276" w:lineRule="auto"/>
        <w:jc w:val="left"/>
        <w:rPr>
          <w:rFonts w:ascii="ＭＳ 明朝" w:hAnsi="ＭＳ 明朝" w:hint="eastAsia"/>
        </w:rPr>
      </w:pPr>
      <w:r w:rsidRPr="003B5DEB">
        <w:rPr>
          <w:rFonts w:ascii="ＭＳ 明朝" w:hAnsi="ＭＳ 明朝" w:hint="eastAsia"/>
        </w:rPr>
        <w:t>誓約事項</w:t>
      </w:r>
    </w:p>
    <w:p w:rsidR="00FD0DE1" w:rsidRPr="003B5DEB" w:rsidRDefault="00FD0DE1" w:rsidP="00FD0DE1">
      <w:pPr>
        <w:spacing w:line="276" w:lineRule="auto"/>
        <w:ind w:left="206" w:hangingChars="98" w:hanging="206"/>
        <w:jc w:val="left"/>
        <w:rPr>
          <w:rFonts w:ascii="ＭＳ 明朝" w:hAnsi="ＭＳ 明朝" w:hint="eastAsia"/>
        </w:rPr>
      </w:pPr>
      <w:r w:rsidRPr="003B5DEB">
        <w:rPr>
          <w:rFonts w:ascii="ＭＳ 明朝" w:hAnsi="ＭＳ 明朝" w:hint="eastAsia"/>
        </w:rPr>
        <w:t>１　補助対象者が暴力団員による不当な行為の防止等に関する法律に規定する暴力団又はこれらに準ずるものの構成員に該当しないこと。</w:t>
      </w:r>
    </w:p>
    <w:p w:rsidR="00FD0DE1" w:rsidRPr="003B5DEB" w:rsidRDefault="00FD0DE1" w:rsidP="00FD0DE1">
      <w:pPr>
        <w:spacing w:line="276" w:lineRule="auto"/>
        <w:ind w:left="206" w:hangingChars="98" w:hanging="206"/>
        <w:jc w:val="left"/>
        <w:rPr>
          <w:rFonts w:ascii="ＭＳ 明朝" w:hAnsi="ＭＳ 明朝" w:hint="eastAsia"/>
        </w:rPr>
      </w:pPr>
      <w:r w:rsidRPr="003B5DEB">
        <w:rPr>
          <w:rFonts w:ascii="ＭＳ 明朝" w:hAnsi="ＭＳ 明朝" w:hint="eastAsia"/>
        </w:rPr>
        <w:t>２　当該補助金の交付を受ける経費について、国、地方公共団体又は公共的団体等から補助金等を受けていないこと。</w:t>
      </w:r>
    </w:p>
    <w:p w:rsidR="00FD0DE1" w:rsidRPr="003B5DEB" w:rsidRDefault="00FD0DE1" w:rsidP="00FD0DE1">
      <w:pPr>
        <w:spacing w:line="276" w:lineRule="auto"/>
        <w:ind w:left="206" w:hangingChars="98" w:hanging="206"/>
        <w:jc w:val="left"/>
        <w:rPr>
          <w:rFonts w:ascii="ＭＳ 明朝" w:hAnsi="ＭＳ 明朝"/>
        </w:rPr>
      </w:pPr>
      <w:r w:rsidRPr="003B5DEB">
        <w:rPr>
          <w:rFonts w:ascii="ＭＳ 明朝" w:hAnsi="ＭＳ 明朝" w:hint="eastAsia"/>
        </w:rPr>
        <w:t>３　省エネ設備は法定耐用年数を経過するまでの間は、市長の承認を受けずに処分（譲渡、交換、貸付又は廃棄に供することその他補助金の交付目的に反する行為）をしないこと。</w:t>
      </w:r>
    </w:p>
    <w:p w:rsidR="00FD0DE1" w:rsidRPr="003B5DEB" w:rsidRDefault="00FD0DE1" w:rsidP="00FD0DE1">
      <w:pPr>
        <w:spacing w:line="276" w:lineRule="auto"/>
        <w:ind w:left="206" w:hangingChars="98" w:hanging="206"/>
        <w:jc w:val="left"/>
        <w:rPr>
          <w:rFonts w:ascii="ＭＳ 明朝" w:hAnsi="ＭＳ 明朝"/>
        </w:rPr>
      </w:pPr>
      <w:r w:rsidRPr="003B5DEB">
        <w:rPr>
          <w:rFonts w:ascii="ＭＳ 明朝" w:hAnsi="ＭＳ 明朝" w:hint="eastAsia"/>
        </w:rPr>
        <w:t>４　法定耐用年数を経過していない省エネ設備を、市長の承認なく処分したときは、市から請求のあった日から３０日以内に、交付された補助金の全部を返還すること。</w:t>
      </w:r>
    </w:p>
    <w:p w:rsidR="00FD0DE1" w:rsidRPr="003B5DEB" w:rsidRDefault="00FD0DE1" w:rsidP="00FD0DE1">
      <w:pPr>
        <w:spacing w:line="276" w:lineRule="auto"/>
        <w:ind w:left="206" w:hangingChars="98" w:hanging="206"/>
        <w:jc w:val="left"/>
        <w:rPr>
          <w:rFonts w:ascii="ＭＳ 明朝" w:hAnsi="ＭＳ 明朝"/>
        </w:rPr>
      </w:pPr>
      <w:r w:rsidRPr="003B5DEB">
        <w:rPr>
          <w:rFonts w:ascii="ＭＳ 明朝" w:hAnsi="ＭＳ 明朝" w:hint="eastAsia"/>
        </w:rPr>
        <w:t>５　当該省エネ設備の導入月の翌月から１年間における使用状況に関し、省エネルギー設備導入等支援事業に係る使用状況報告書（様式第１４号）を提出すること。</w:t>
      </w:r>
    </w:p>
    <w:p w:rsidR="00FD0DE1" w:rsidRPr="003B5DEB" w:rsidRDefault="00FD0DE1" w:rsidP="00FD0DE1">
      <w:pPr>
        <w:spacing w:line="276" w:lineRule="auto"/>
        <w:ind w:left="206" w:hangingChars="98" w:hanging="206"/>
        <w:jc w:val="left"/>
        <w:rPr>
          <w:rFonts w:ascii="ＭＳ 明朝" w:hAnsi="ＭＳ 明朝" w:hint="eastAsia"/>
        </w:rPr>
      </w:pPr>
      <w:r w:rsidRPr="003B5DEB">
        <w:rPr>
          <w:rFonts w:ascii="ＭＳ 明朝" w:hAnsi="ＭＳ 明朝" w:hint="eastAsia"/>
        </w:rPr>
        <w:t>６　市が取り組む脱炭素化の推進に係る事項について、協力すること。</w:t>
      </w:r>
    </w:p>
    <w:p w:rsidR="00FD0DE1" w:rsidRPr="003B5DEB" w:rsidRDefault="00FD0DE1" w:rsidP="00FD0DE1">
      <w:pPr>
        <w:ind w:firstLineChars="50" w:firstLine="105"/>
        <w:jc w:val="left"/>
        <w:rPr>
          <w:rFonts w:ascii="ＭＳ 明朝" w:hAnsi="ＭＳ 明朝" w:hint="eastAsi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4558"/>
      </w:tblGrid>
      <w:tr w:rsidR="00FD0DE1" w:rsidRPr="003B5DEB" w:rsidTr="00AE4507">
        <w:trPr>
          <w:trHeight w:val="451"/>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DE1" w:rsidRPr="003B5DEB" w:rsidRDefault="00FD0DE1" w:rsidP="00AE4507">
            <w:pPr>
              <w:jc w:val="left"/>
              <w:rPr>
                <w:rFonts w:ascii="ＭＳ 明朝" w:hAnsi="ＭＳ 明朝" w:hint="eastAsia"/>
                <w:kern w:val="2"/>
              </w:rPr>
            </w:pPr>
            <w:r w:rsidRPr="003B5DEB">
              <w:rPr>
                <w:rFonts w:ascii="ＭＳ 明朝" w:hAnsi="ＭＳ 明朝" w:hint="eastAsia"/>
                <w:kern w:val="2"/>
                <w:szCs w:val="21"/>
              </w:rPr>
              <w:t>導入する省エネルギー設備の名称</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FD0DE1" w:rsidRPr="003B5DEB" w:rsidRDefault="00FD0DE1" w:rsidP="00AE4507">
            <w:pPr>
              <w:jc w:val="left"/>
              <w:rPr>
                <w:rFonts w:ascii="ＭＳ 明朝" w:hAnsi="ＭＳ 明朝" w:hint="eastAsia"/>
                <w:kern w:val="2"/>
              </w:rPr>
            </w:pPr>
          </w:p>
        </w:tc>
      </w:tr>
    </w:tbl>
    <w:p w:rsidR="00FD0DE1" w:rsidRPr="003B5DEB" w:rsidRDefault="00FD0DE1" w:rsidP="00FD0DE1">
      <w:pPr>
        <w:jc w:val="left"/>
        <w:rPr>
          <w:rFonts w:ascii="ＭＳ 明朝" w:hAnsi="ＭＳ 明朝"/>
          <w:szCs w:val="21"/>
        </w:rPr>
      </w:pPr>
    </w:p>
    <w:p w:rsidR="00FD0DE1" w:rsidRPr="003B5DEB" w:rsidRDefault="00FD0DE1" w:rsidP="00FD0DE1">
      <w:pPr>
        <w:ind w:left="210" w:hangingChars="100" w:hanging="210"/>
        <w:jc w:val="left"/>
        <w:rPr>
          <w:rFonts w:ascii="ＭＳ 明朝" w:hAnsi="ＭＳ 明朝" w:hint="eastAsia"/>
        </w:rPr>
      </w:pPr>
      <w:r w:rsidRPr="003B5DEB">
        <w:rPr>
          <w:rFonts w:ascii="ＭＳ 明朝" w:hAnsi="ＭＳ 明朝" w:hint="eastAsia"/>
          <w:szCs w:val="21"/>
        </w:rPr>
        <w:t xml:space="preserve">　　</w:t>
      </w:r>
      <w:r w:rsidRPr="003B5DEB">
        <w:rPr>
          <w:rFonts w:ascii="ＭＳ 明朝" w:hAnsi="ＭＳ 明朝" w:hint="eastAsia"/>
        </w:rPr>
        <w:t>三豊市省エネルギー設備導入等支援事業補助金の交付を受けるに当たり、本要綱及び上記の誓約事項に記載された内容を理解し、本誓約書を提出後、一切異議を申し立てないことを誓約します。</w:t>
      </w:r>
    </w:p>
    <w:p w:rsidR="00FD0DE1" w:rsidRPr="003B5DEB" w:rsidRDefault="00FD0DE1" w:rsidP="00FD0DE1">
      <w:pPr>
        <w:jc w:val="left"/>
        <w:rPr>
          <w:rFonts w:ascii="ＭＳ 明朝" w:hAnsi="ＭＳ 明朝"/>
        </w:rPr>
      </w:pPr>
    </w:p>
    <w:p w:rsidR="00FD0DE1" w:rsidRPr="003B5DEB" w:rsidRDefault="00FD0DE1" w:rsidP="00FD0DE1">
      <w:pPr>
        <w:jc w:val="left"/>
        <w:rPr>
          <w:rFonts w:ascii="ＭＳ 明朝" w:hAnsi="ＭＳ 明朝" w:hint="eastAsia"/>
        </w:rPr>
      </w:pPr>
      <w:r w:rsidRPr="003B5DEB">
        <w:rPr>
          <w:rFonts w:ascii="ＭＳ 明朝" w:hAnsi="ＭＳ 明朝" w:hint="eastAsia"/>
        </w:rPr>
        <w:t xml:space="preserve">　　　　　年　　月　　日</w:t>
      </w:r>
    </w:p>
    <w:p w:rsidR="00FD0DE1" w:rsidRPr="003B5DEB" w:rsidRDefault="00FD0DE1" w:rsidP="00FD0DE1">
      <w:pPr>
        <w:jc w:val="left"/>
        <w:rPr>
          <w:rFonts w:ascii="ＭＳ 明朝" w:hAnsi="ＭＳ 明朝" w:hint="eastAsia"/>
        </w:rPr>
      </w:pPr>
    </w:p>
    <w:p w:rsidR="00FD0DE1" w:rsidRPr="003B5DEB" w:rsidRDefault="00FD0DE1" w:rsidP="00FD0DE1">
      <w:pPr>
        <w:jc w:val="left"/>
        <w:rPr>
          <w:rFonts w:ascii="ＭＳ 明朝" w:hAnsi="ＭＳ 明朝" w:hint="eastAsia"/>
        </w:rPr>
      </w:pPr>
      <w:r w:rsidRPr="003B5DEB">
        <w:rPr>
          <w:rFonts w:ascii="ＭＳ 明朝" w:hAnsi="ＭＳ 明朝" w:hint="eastAsia"/>
        </w:rPr>
        <w:t xml:space="preserve">三豊市長　</w:t>
      </w:r>
      <w:r w:rsidR="006E792B">
        <w:rPr>
          <w:rFonts w:ascii="ＭＳ 明朝" w:hAnsi="ＭＳ 明朝" w:hint="eastAsia"/>
        </w:rPr>
        <w:t>山下　昭史</w:t>
      </w:r>
      <w:bookmarkStart w:id="0" w:name="_GoBack"/>
      <w:bookmarkEnd w:id="0"/>
      <w:r w:rsidRPr="003B5DEB">
        <w:rPr>
          <w:rFonts w:ascii="ＭＳ 明朝" w:hAnsi="ＭＳ 明朝" w:hint="eastAsia"/>
        </w:rPr>
        <w:t xml:space="preserve">　様</w:t>
      </w:r>
    </w:p>
    <w:p w:rsidR="00FD0DE1" w:rsidRPr="003B5DEB" w:rsidRDefault="00FD0DE1" w:rsidP="00FD0DE1">
      <w:pPr>
        <w:jc w:val="left"/>
        <w:rPr>
          <w:rFonts w:ascii="ＭＳ 明朝" w:hAnsi="ＭＳ 明朝" w:hint="eastAsia"/>
        </w:rPr>
      </w:pPr>
    </w:p>
    <w:p w:rsidR="00FD0DE1" w:rsidRPr="003B5DEB" w:rsidRDefault="00FD0DE1" w:rsidP="00FD0DE1">
      <w:pPr>
        <w:jc w:val="left"/>
        <w:rPr>
          <w:rFonts w:ascii="ＭＳ 明朝" w:hAnsi="ＭＳ 明朝"/>
        </w:rPr>
      </w:pPr>
      <w:r w:rsidRPr="003B5DEB">
        <w:rPr>
          <w:rFonts w:ascii="ＭＳ 明朝" w:hAnsi="ＭＳ 明朝" w:hint="eastAsia"/>
        </w:rPr>
        <w:t xml:space="preserve">　　　　　　　　　　　　申請者氏名　</w:t>
      </w:r>
      <w:r w:rsidRPr="003B5DEB">
        <w:rPr>
          <w:rFonts w:ascii="ＭＳ 明朝" w:hAnsi="ＭＳ 明朝" w:hint="eastAsia"/>
          <w:u w:val="single"/>
        </w:rPr>
        <w:t xml:space="preserve">　　　　　　　　　　　　　　　　　　　</w:t>
      </w:r>
    </w:p>
    <w:p w:rsidR="00FD0DE1" w:rsidRPr="003B5DEB" w:rsidRDefault="00FD0DE1" w:rsidP="00FD0DE1">
      <w:pPr>
        <w:jc w:val="left"/>
        <w:rPr>
          <w:rFonts w:ascii="ＭＳ 明朝" w:hAnsi="ＭＳ 明朝"/>
          <w:sz w:val="18"/>
        </w:rPr>
      </w:pPr>
      <w:r w:rsidRPr="003B5DEB">
        <w:rPr>
          <w:rFonts w:ascii="ＭＳ 明朝" w:hAnsi="ＭＳ 明朝" w:hint="eastAsia"/>
          <w:sz w:val="18"/>
        </w:rPr>
        <w:t xml:space="preserve">　　　　　　　　　　　　　　　　　　　（法人にあっては名称及び代表者の氏名）</w:t>
      </w:r>
    </w:p>
    <w:p w:rsidR="00FD0DE1" w:rsidRPr="003B5DEB" w:rsidRDefault="00FD0DE1" w:rsidP="00FD0DE1">
      <w:pPr>
        <w:jc w:val="left"/>
        <w:rPr>
          <w:rFonts w:ascii="ＭＳ 明朝" w:hAnsi="ＭＳ 明朝" w:hint="eastAsia"/>
          <w:sz w:val="18"/>
        </w:rPr>
      </w:pPr>
      <w:r w:rsidRPr="003B5DEB">
        <w:rPr>
          <w:rFonts w:ascii="ＭＳ 明朝" w:hAnsi="ＭＳ 明朝" w:hint="eastAsia"/>
          <w:sz w:val="18"/>
        </w:rPr>
        <w:t xml:space="preserve">　　　　　　　　　　　　　　　　　　　（署名又は記名押印）</w:t>
      </w:r>
    </w:p>
    <w:p w:rsidR="001D164F" w:rsidRDefault="001D164F"/>
    <w:sectPr w:rsidR="001D1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E1" w:rsidRDefault="00FD0DE1" w:rsidP="00FD0DE1">
      <w:r>
        <w:separator/>
      </w:r>
    </w:p>
  </w:endnote>
  <w:endnote w:type="continuationSeparator" w:id="0">
    <w:p w:rsidR="00FD0DE1" w:rsidRDefault="00FD0DE1" w:rsidP="00FD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E1" w:rsidRDefault="00FD0DE1" w:rsidP="00FD0DE1">
      <w:r>
        <w:separator/>
      </w:r>
    </w:p>
  </w:footnote>
  <w:footnote w:type="continuationSeparator" w:id="0">
    <w:p w:rsidR="00FD0DE1" w:rsidRDefault="00FD0DE1" w:rsidP="00FD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B4"/>
    <w:rsid w:val="001A2935"/>
    <w:rsid w:val="001D164F"/>
    <w:rsid w:val="006E792B"/>
    <w:rsid w:val="00BD48B4"/>
    <w:rsid w:val="00FD0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B56411A-9FE5-4A0D-A981-AAA1C0F3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DE1"/>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DE1"/>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FD0DE1"/>
  </w:style>
  <w:style w:type="paragraph" w:styleId="a5">
    <w:name w:val="footer"/>
    <w:basedOn w:val="a"/>
    <w:link w:val="a6"/>
    <w:uiPriority w:val="99"/>
    <w:unhideWhenUsed/>
    <w:rsid w:val="00FD0DE1"/>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FD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三豊市教育委員会</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三豊市</cp:lastModifiedBy>
  <cp:revision>3</cp:revision>
  <dcterms:created xsi:type="dcterms:W3CDTF">2025-05-14T04:50:00Z</dcterms:created>
  <dcterms:modified xsi:type="dcterms:W3CDTF">2025-05-14T04:50:00Z</dcterms:modified>
</cp:coreProperties>
</file>